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0">
      <w:pPr>
        <w:contextualSpacing w:val="0"/>
        <w:rPr>
          <w:b w:val="1"/>
        </w:rPr>
      </w:pPr>
      <w:r w:rsidDel="00000000" w:rsidR="00000000" w:rsidRPr="00000000">
        <w:rPr>
          <w:b w:val="1"/>
          <w:rtl w:val="0"/>
        </w:rPr>
        <w:t xml:space="preserve">Meeting scheduled for 3-4pm in Rockefeller B16</w:t>
      </w:r>
    </w:p>
    <w:p w:rsidR="00000000" w:rsidDel="00000000" w:rsidP="00000000" w:rsidRDefault="00000000" w:rsidRPr="00000000" w14:paraId="00000001">
      <w:pPr>
        <w:contextualSpacing w:val="0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contextualSpacing w:val="0"/>
        <w:rPr>
          <w:b w:val="1"/>
        </w:rPr>
      </w:pPr>
      <w:r w:rsidDel="00000000" w:rsidR="00000000" w:rsidRPr="00000000">
        <w:rPr>
          <w:rtl w:val="0"/>
        </w:rPr>
        <w:t xml:space="preserve">Updates on MCAT/GRE resolutions- want to start writing? </w:t>
      </w:r>
      <w:r w:rsidDel="00000000" w:rsidR="00000000" w:rsidRPr="00000000">
        <w:rPr>
          <w:b w:val="1"/>
          <w:rtl w:val="0"/>
        </w:rPr>
        <w:t xml:space="preserve">3:00-3:30</w:t>
      </w:r>
    </w:p>
    <w:p w:rsidR="00000000" w:rsidDel="00000000" w:rsidP="00000000" w:rsidRDefault="00000000" w:rsidRPr="00000000" w14:paraId="00000003">
      <w:pPr>
        <w:contextualSpacing w:val="0"/>
        <w:rPr>
          <w:b w:val="1"/>
        </w:rPr>
      </w:pPr>
      <w:r w:rsidDel="00000000" w:rsidR="00000000" w:rsidRPr="00000000">
        <w:rPr>
          <w:rtl w:val="0"/>
        </w:rPr>
        <w:t xml:space="preserve">Textbook resolution- break out session </w:t>
      </w:r>
      <w:r w:rsidDel="00000000" w:rsidR="00000000" w:rsidRPr="00000000">
        <w:rPr>
          <w:b w:val="1"/>
          <w:rtl w:val="0"/>
        </w:rPr>
        <w:t xml:space="preserve">3:00-3:30</w:t>
      </w:r>
    </w:p>
    <w:p w:rsidR="00000000" w:rsidDel="00000000" w:rsidP="00000000" w:rsidRDefault="00000000" w:rsidRPr="00000000" w14:paraId="00000004">
      <w:pPr>
        <w:contextualSpacing w:val="0"/>
        <w:rPr>
          <w:b w:val="1"/>
        </w:rPr>
      </w:pPr>
      <w:r w:rsidDel="00000000" w:rsidR="00000000" w:rsidRPr="00000000">
        <w:rPr>
          <w:rtl w:val="0"/>
        </w:rPr>
        <w:t xml:space="preserve">GPA resolution- break out session </w:t>
      </w:r>
      <w:r w:rsidDel="00000000" w:rsidR="00000000" w:rsidRPr="00000000">
        <w:rPr>
          <w:b w:val="1"/>
          <w:rtl w:val="0"/>
        </w:rPr>
        <w:t xml:space="preserve">3:00-3:30 </w:t>
      </w:r>
    </w:p>
    <w:p w:rsidR="00000000" w:rsidDel="00000000" w:rsidP="00000000" w:rsidRDefault="00000000" w:rsidRPr="00000000" w14:paraId="00000005">
      <w:pPr>
        <w:contextualSpacing w:val="0"/>
        <w:rPr>
          <w:b w:val="1"/>
        </w:rPr>
      </w:pPr>
      <w:r w:rsidDel="00000000" w:rsidR="00000000" w:rsidRPr="00000000">
        <w:rPr>
          <w:rtl w:val="0"/>
        </w:rPr>
        <w:t xml:space="preserve">Survey updates </w:t>
      </w:r>
      <w:r w:rsidDel="00000000" w:rsidR="00000000" w:rsidRPr="00000000">
        <w:rPr>
          <w:b w:val="1"/>
          <w:rtl w:val="0"/>
        </w:rPr>
        <w:t xml:space="preserve">3:30-4:00</w:t>
      </w:r>
    </w:p>
    <w:sectPr>
      <w:pgSz w:h="15840" w:w="12240"/>
      <w:pgMar w:bottom="1440" w:top="1440" w:left="1440" w:right="1440" w:head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4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lang w:val="en"/>
      </w:rPr>
    </w:rPrDefault>
    <w:pPrDefault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contextualSpacing w:val="0"/>
        <w:jc w:val="left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