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56D" w:rsidRDefault="0011456D" w:rsidP="0011456D">
      <w:pPr>
        <w:spacing w:after="1"/>
        <w:ind w:left="6504" w:firstLine="696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F768010" wp14:editId="701BA679">
            <wp:simplePos x="0" y="0"/>
            <wp:positionH relativeFrom="column">
              <wp:posOffset>11430</wp:posOffset>
            </wp:positionH>
            <wp:positionV relativeFrom="paragraph">
              <wp:posOffset>0</wp:posOffset>
            </wp:positionV>
            <wp:extent cx="3117850" cy="913765"/>
            <wp:effectExtent l="0" t="0" r="6350" b="635"/>
            <wp:wrapSquare wrapText="bothSides"/>
            <wp:docPr id="197" name="Picture 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850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 xml:space="preserve">109 Day Hall  </w:t>
      </w:r>
    </w:p>
    <w:p w:rsidR="0011456D" w:rsidRDefault="0011456D" w:rsidP="0011456D">
      <w:pPr>
        <w:spacing w:after="1"/>
        <w:ind w:left="6504" w:firstLine="696"/>
      </w:pPr>
      <w:r>
        <w:rPr>
          <w:rFonts w:ascii="Times New Roman" w:eastAsia="Times New Roman" w:hAnsi="Times New Roman" w:cs="Times New Roman"/>
        </w:rPr>
        <w:t xml:space="preserve">Ithaca, NY 14853  </w:t>
      </w:r>
    </w:p>
    <w:p w:rsidR="0011456D" w:rsidRDefault="0011456D" w:rsidP="0011456D">
      <w:pPr>
        <w:spacing w:after="0" w:line="265" w:lineRule="auto"/>
        <w:ind w:left="6504" w:firstLine="696"/>
      </w:pPr>
      <w:r>
        <w:rPr>
          <w:rFonts w:ascii="Times New Roman" w:eastAsia="Times New Roman" w:hAnsi="Times New Roman" w:cs="Times New Roman"/>
          <w:sz w:val="18"/>
        </w:rPr>
        <w:t>p.    607.255.3175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1456D" w:rsidRDefault="0011456D" w:rsidP="0011456D">
      <w:pPr>
        <w:spacing w:after="0" w:line="265" w:lineRule="auto"/>
        <w:ind w:left="6504" w:firstLine="696"/>
      </w:pPr>
      <w:r>
        <w:rPr>
          <w:rFonts w:ascii="Times New Roman" w:eastAsia="Times New Roman" w:hAnsi="Times New Roman" w:cs="Times New Roman"/>
          <w:sz w:val="18"/>
        </w:rPr>
        <w:t>f.     607.255.2182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1456D" w:rsidRDefault="0011456D" w:rsidP="0011456D">
      <w:pPr>
        <w:spacing w:after="0" w:line="265" w:lineRule="auto"/>
        <w:ind w:left="6504" w:firstLine="696"/>
      </w:pPr>
      <w:r>
        <w:rPr>
          <w:rFonts w:ascii="Times New Roman" w:eastAsia="Times New Roman" w:hAnsi="Times New Roman" w:cs="Times New Roman"/>
          <w:sz w:val="18"/>
        </w:rPr>
        <w:t>e.    assembly@cornell.edu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1456D" w:rsidRDefault="0011456D" w:rsidP="0011456D">
      <w:pPr>
        <w:spacing w:after="553" w:line="265" w:lineRule="auto"/>
        <w:ind w:left="6504" w:firstLine="696"/>
      </w:pPr>
      <w:r>
        <w:rPr>
          <w:rFonts w:ascii="Times New Roman" w:eastAsia="Times New Roman" w:hAnsi="Times New Roman" w:cs="Times New Roman"/>
          <w:sz w:val="18"/>
        </w:rPr>
        <w:t>w.   http://assembly.cornell.edu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1456D" w:rsidRDefault="0011456D" w:rsidP="0011456D">
      <w:pPr>
        <w:pStyle w:val="Heading1"/>
      </w:pPr>
      <w:r>
        <w:t xml:space="preserve">Agenda </w:t>
      </w:r>
    </w:p>
    <w:p w:rsidR="0011456D" w:rsidRDefault="0011456D" w:rsidP="0011456D">
      <w:pPr>
        <w:spacing w:after="1" w:line="265" w:lineRule="auto"/>
        <w:ind w:left="627" w:hanging="10"/>
        <w:jc w:val="center"/>
      </w:pPr>
      <w:r>
        <w:rPr>
          <w:rFonts w:ascii="Arial" w:eastAsia="Arial" w:hAnsi="Arial" w:cs="Arial"/>
          <w:sz w:val="24"/>
        </w:rPr>
        <w:t>University Assembly Codes and Judicial Committee</w:t>
      </w:r>
    </w:p>
    <w:p w:rsidR="0011456D" w:rsidRDefault="0011456D" w:rsidP="0011456D">
      <w:pPr>
        <w:spacing w:after="1" w:line="265" w:lineRule="auto"/>
        <w:ind w:left="627" w:right="1" w:hanging="10"/>
        <w:jc w:val="center"/>
      </w:pPr>
      <w:r>
        <w:rPr>
          <w:rFonts w:ascii="Arial" w:eastAsia="Arial" w:hAnsi="Arial" w:cs="Arial"/>
          <w:sz w:val="24"/>
        </w:rPr>
        <w:t>March 18th, 2016</w:t>
      </w:r>
    </w:p>
    <w:p w:rsidR="0011456D" w:rsidRDefault="0011456D" w:rsidP="0011456D">
      <w:pPr>
        <w:spacing w:after="1" w:line="265" w:lineRule="auto"/>
        <w:ind w:left="627" w:right="1" w:hanging="10"/>
        <w:jc w:val="center"/>
      </w:pPr>
      <w:r>
        <w:rPr>
          <w:rFonts w:ascii="Arial" w:eastAsia="Arial" w:hAnsi="Arial" w:cs="Arial"/>
          <w:sz w:val="24"/>
        </w:rPr>
        <w:t xml:space="preserve">9:00-10:00am </w:t>
      </w:r>
    </w:p>
    <w:p w:rsidR="0011456D" w:rsidRDefault="0011456D" w:rsidP="0011456D">
      <w:pPr>
        <w:spacing w:after="486" w:line="265" w:lineRule="auto"/>
        <w:ind w:left="627" w:right="2" w:hanging="10"/>
        <w:jc w:val="center"/>
      </w:pPr>
      <w:r>
        <w:rPr>
          <w:rFonts w:ascii="Arial" w:eastAsia="Arial" w:hAnsi="Arial" w:cs="Arial"/>
          <w:sz w:val="24"/>
        </w:rPr>
        <w:t>305 Day Hall</w:t>
      </w:r>
    </w:p>
    <w:p w:rsidR="0011456D" w:rsidRDefault="0011456D" w:rsidP="0011456D">
      <w:pPr>
        <w:numPr>
          <w:ilvl w:val="0"/>
          <w:numId w:val="1"/>
        </w:numPr>
        <w:spacing w:after="26"/>
        <w:ind w:hanging="737"/>
      </w:pPr>
      <w:r>
        <w:rPr>
          <w:rFonts w:ascii="Arial" w:eastAsia="Arial" w:hAnsi="Arial" w:cs="Arial"/>
          <w:b/>
          <w:sz w:val="24"/>
        </w:rPr>
        <w:t xml:space="preserve">Call to Order (Chair) </w:t>
      </w:r>
    </w:p>
    <w:p w:rsidR="0011456D" w:rsidRPr="000D7336" w:rsidRDefault="0011456D" w:rsidP="0011456D">
      <w:pPr>
        <w:numPr>
          <w:ilvl w:val="1"/>
          <w:numId w:val="1"/>
        </w:numPr>
        <w:spacing w:after="20" w:line="266" w:lineRule="auto"/>
        <w:ind w:hanging="749"/>
      </w:pPr>
      <w:r>
        <w:rPr>
          <w:rFonts w:ascii="Arial" w:eastAsia="Arial" w:hAnsi="Arial" w:cs="Arial"/>
          <w:sz w:val="24"/>
        </w:rPr>
        <w:t xml:space="preserve">Call to Order (1 minute) </w:t>
      </w:r>
    </w:p>
    <w:p w:rsidR="0011456D" w:rsidRDefault="0011456D" w:rsidP="0011456D">
      <w:pPr>
        <w:numPr>
          <w:ilvl w:val="0"/>
          <w:numId w:val="1"/>
        </w:numPr>
        <w:spacing w:after="26"/>
        <w:ind w:hanging="737"/>
      </w:pPr>
      <w:r>
        <w:rPr>
          <w:rFonts w:ascii="Arial" w:eastAsia="Arial" w:hAnsi="Arial" w:cs="Arial"/>
          <w:b/>
          <w:sz w:val="24"/>
        </w:rPr>
        <w:t>Approval of Minutes (Chair)</w:t>
      </w:r>
      <w:r>
        <w:rPr>
          <w:rFonts w:ascii="Arial" w:eastAsia="Arial" w:hAnsi="Arial" w:cs="Arial"/>
          <w:sz w:val="24"/>
        </w:rPr>
        <w:t xml:space="preserve"> </w:t>
      </w:r>
    </w:p>
    <w:p w:rsidR="0011456D" w:rsidRPr="0065349C" w:rsidRDefault="00CD215E" w:rsidP="0011456D">
      <w:pPr>
        <w:numPr>
          <w:ilvl w:val="1"/>
          <w:numId w:val="1"/>
        </w:numPr>
        <w:spacing w:after="20" w:line="266" w:lineRule="auto"/>
        <w:ind w:hanging="749"/>
      </w:pPr>
      <w:r>
        <w:rPr>
          <w:rFonts w:ascii="Arial" w:eastAsia="Arial" w:hAnsi="Arial" w:cs="Arial"/>
          <w:sz w:val="24"/>
        </w:rPr>
        <w:t>February 2</w:t>
      </w:r>
      <w:r w:rsidR="00C76DC2">
        <w:rPr>
          <w:rFonts w:ascii="Arial" w:eastAsia="Arial" w:hAnsi="Arial" w:cs="Arial"/>
          <w:sz w:val="24"/>
        </w:rPr>
        <w:t>, 2016 (1</w:t>
      </w:r>
      <w:r w:rsidR="0011456D">
        <w:rPr>
          <w:rFonts w:ascii="Arial" w:eastAsia="Arial" w:hAnsi="Arial" w:cs="Arial"/>
          <w:sz w:val="24"/>
        </w:rPr>
        <w:t xml:space="preserve"> minutes)</w:t>
      </w:r>
      <w:r w:rsidR="005E71A0">
        <w:rPr>
          <w:rFonts w:ascii="Arial" w:eastAsia="Arial" w:hAnsi="Arial" w:cs="Arial"/>
          <w:sz w:val="24"/>
        </w:rPr>
        <w:t xml:space="preserve"> </w:t>
      </w:r>
      <w:r w:rsidR="005E71A0">
        <w:rPr>
          <w:rFonts w:ascii="Arial" w:eastAsia="Arial" w:hAnsi="Arial" w:cs="Arial"/>
          <w:sz w:val="24"/>
          <w:vertAlign w:val="superscript"/>
        </w:rPr>
        <w:t>[1</w:t>
      </w:r>
      <w:r w:rsidR="005E71A0">
        <w:rPr>
          <w:rFonts w:ascii="Arial" w:eastAsia="Arial" w:hAnsi="Arial" w:cs="Arial"/>
          <w:sz w:val="24"/>
          <w:vertAlign w:val="superscript"/>
        </w:rPr>
        <w:t>]</w:t>
      </w:r>
    </w:p>
    <w:p w:rsidR="0065349C" w:rsidRPr="000D7336" w:rsidRDefault="0065349C" w:rsidP="0011456D">
      <w:pPr>
        <w:numPr>
          <w:ilvl w:val="1"/>
          <w:numId w:val="1"/>
        </w:numPr>
        <w:spacing w:after="20" w:line="266" w:lineRule="auto"/>
        <w:ind w:hanging="749"/>
      </w:pPr>
      <w:r>
        <w:rPr>
          <w:rFonts w:ascii="Arial" w:eastAsia="Arial" w:hAnsi="Arial" w:cs="Arial"/>
          <w:sz w:val="24"/>
        </w:rPr>
        <w:t>March 1</w:t>
      </w:r>
      <w:r w:rsidR="00C76DC2">
        <w:rPr>
          <w:rFonts w:ascii="Arial" w:eastAsia="Arial" w:hAnsi="Arial" w:cs="Arial"/>
          <w:sz w:val="24"/>
        </w:rPr>
        <w:t>, 2016 (2</w:t>
      </w:r>
      <w:r>
        <w:rPr>
          <w:rFonts w:ascii="Arial" w:eastAsia="Arial" w:hAnsi="Arial" w:cs="Arial"/>
          <w:sz w:val="24"/>
        </w:rPr>
        <w:t xml:space="preserve"> minute)</w:t>
      </w:r>
      <w:r w:rsidR="005E71A0">
        <w:rPr>
          <w:rFonts w:ascii="Arial" w:eastAsia="Arial" w:hAnsi="Arial" w:cs="Arial"/>
          <w:sz w:val="24"/>
        </w:rPr>
        <w:t xml:space="preserve"> </w:t>
      </w:r>
      <w:r w:rsidR="005E71A0">
        <w:rPr>
          <w:rFonts w:ascii="Arial" w:eastAsia="Arial" w:hAnsi="Arial" w:cs="Arial"/>
          <w:sz w:val="24"/>
          <w:vertAlign w:val="superscript"/>
        </w:rPr>
        <w:t>[2]</w:t>
      </w:r>
    </w:p>
    <w:p w:rsidR="0011456D" w:rsidRPr="00574A93" w:rsidRDefault="0011456D" w:rsidP="0011456D">
      <w:pPr>
        <w:numPr>
          <w:ilvl w:val="0"/>
          <w:numId w:val="1"/>
        </w:numPr>
        <w:spacing w:after="26"/>
        <w:ind w:hanging="737"/>
      </w:pPr>
      <w:r>
        <w:rPr>
          <w:rFonts w:ascii="Arial" w:eastAsia="Arial" w:hAnsi="Arial" w:cs="Arial"/>
          <w:b/>
          <w:sz w:val="24"/>
        </w:rPr>
        <w:t xml:space="preserve">Business of the Day </w:t>
      </w:r>
    </w:p>
    <w:p w:rsidR="0011456D" w:rsidRPr="00574A93" w:rsidRDefault="0011456D" w:rsidP="0011456D">
      <w:pPr>
        <w:numPr>
          <w:ilvl w:val="1"/>
          <w:numId w:val="1"/>
        </w:numPr>
        <w:spacing w:after="26"/>
        <w:ind w:hanging="749"/>
      </w:pPr>
      <w:r>
        <w:rPr>
          <w:rFonts w:ascii="Arial" w:eastAsia="Arial" w:hAnsi="Arial" w:cs="Arial"/>
          <w:sz w:val="24"/>
        </w:rPr>
        <w:t xml:space="preserve">Announcement: UHRB Applications [G. Kaufman] (5 minutes) </w:t>
      </w:r>
    </w:p>
    <w:p w:rsidR="0011456D" w:rsidRPr="0011456D" w:rsidRDefault="0011456D" w:rsidP="0011456D">
      <w:pPr>
        <w:numPr>
          <w:ilvl w:val="1"/>
          <w:numId w:val="1"/>
        </w:numPr>
        <w:spacing w:after="20" w:line="266" w:lineRule="auto"/>
        <w:ind w:hanging="749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OSWG Recommendations for Campus Codes</w:t>
      </w:r>
      <w:r>
        <w:rPr>
          <w:rFonts w:ascii="Arial" w:eastAsia="Arial" w:hAnsi="Arial" w:cs="Arial"/>
          <w:sz w:val="24"/>
          <w:vertAlign w:val="superscript"/>
        </w:rPr>
        <w:t xml:space="preserve"> </w:t>
      </w:r>
      <w:r w:rsidR="0065349C">
        <w:rPr>
          <w:rFonts w:ascii="Arial" w:eastAsia="Arial" w:hAnsi="Arial" w:cs="Arial"/>
          <w:sz w:val="24"/>
        </w:rPr>
        <w:t xml:space="preserve">[G. Kaufman] (20 </w:t>
      </w:r>
      <w:r>
        <w:rPr>
          <w:rFonts w:ascii="Arial" w:eastAsia="Arial" w:hAnsi="Arial" w:cs="Arial"/>
          <w:sz w:val="24"/>
        </w:rPr>
        <w:t xml:space="preserve">minutes) </w:t>
      </w:r>
      <w:r w:rsidR="005E71A0">
        <w:rPr>
          <w:rFonts w:ascii="Arial" w:eastAsia="Arial" w:hAnsi="Arial" w:cs="Arial"/>
          <w:sz w:val="24"/>
          <w:vertAlign w:val="superscript"/>
        </w:rPr>
        <w:t>[3</w:t>
      </w:r>
      <w:r w:rsidRPr="00AB0C3A">
        <w:rPr>
          <w:rFonts w:ascii="Arial" w:eastAsia="Arial" w:hAnsi="Arial" w:cs="Arial"/>
          <w:sz w:val="24"/>
          <w:vertAlign w:val="superscript"/>
        </w:rPr>
        <w:t>]</w:t>
      </w:r>
      <w:r w:rsidR="005E71A0">
        <w:rPr>
          <w:rFonts w:ascii="Arial" w:eastAsia="Arial" w:hAnsi="Arial" w:cs="Arial"/>
          <w:sz w:val="24"/>
          <w:vertAlign w:val="superscript"/>
        </w:rPr>
        <w:t xml:space="preserve"> [4</w:t>
      </w:r>
      <w:r>
        <w:rPr>
          <w:rFonts w:ascii="Arial" w:eastAsia="Arial" w:hAnsi="Arial" w:cs="Arial"/>
          <w:sz w:val="24"/>
          <w:vertAlign w:val="superscript"/>
        </w:rPr>
        <w:t>]</w:t>
      </w:r>
    </w:p>
    <w:p w:rsidR="0065349C" w:rsidRDefault="0065349C" w:rsidP="00ED1D8A">
      <w:pPr>
        <w:numPr>
          <w:ilvl w:val="1"/>
          <w:numId w:val="1"/>
        </w:numPr>
        <w:spacing w:after="20" w:line="266" w:lineRule="auto"/>
        <w:ind w:hanging="749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Reviewing UHRB Application Process in Campus Code [G. Kaufman] (15 minutes) </w:t>
      </w:r>
      <w:r w:rsidR="005E71A0">
        <w:rPr>
          <w:rFonts w:ascii="Arial" w:eastAsia="Arial" w:hAnsi="Arial" w:cs="Arial"/>
          <w:sz w:val="24"/>
          <w:vertAlign w:val="superscript"/>
        </w:rPr>
        <w:t>[5</w:t>
      </w:r>
      <w:r>
        <w:rPr>
          <w:rFonts w:ascii="Arial" w:eastAsia="Arial" w:hAnsi="Arial" w:cs="Arial"/>
          <w:sz w:val="24"/>
          <w:vertAlign w:val="superscript"/>
        </w:rPr>
        <w:t>]</w:t>
      </w:r>
    </w:p>
    <w:p w:rsidR="0011456D" w:rsidRPr="0065349C" w:rsidRDefault="0011456D" w:rsidP="0065349C">
      <w:pPr>
        <w:numPr>
          <w:ilvl w:val="1"/>
          <w:numId w:val="1"/>
        </w:numPr>
        <w:spacing w:after="20" w:line="266" w:lineRule="auto"/>
        <w:ind w:hanging="749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Interim Measures Recommendations </w:t>
      </w:r>
      <w:r w:rsidR="0065349C">
        <w:rPr>
          <w:rFonts w:ascii="Arial" w:eastAsia="Arial" w:hAnsi="Arial" w:cs="Arial"/>
          <w:sz w:val="24"/>
        </w:rPr>
        <w:t>for Campus Code [G. Kaufman] (15</w:t>
      </w:r>
      <w:r w:rsidR="00ED1D8A">
        <w:rPr>
          <w:rFonts w:ascii="Arial" w:eastAsia="Arial" w:hAnsi="Arial" w:cs="Arial"/>
          <w:sz w:val="24"/>
        </w:rPr>
        <w:t xml:space="preserve"> minutes)</w:t>
      </w:r>
      <w:r w:rsidR="0065349C">
        <w:rPr>
          <w:rFonts w:ascii="Arial" w:eastAsia="Arial" w:hAnsi="Arial" w:cs="Arial"/>
          <w:sz w:val="24"/>
        </w:rPr>
        <w:t xml:space="preserve"> </w:t>
      </w:r>
      <w:r w:rsidR="005E71A0">
        <w:rPr>
          <w:rFonts w:ascii="Arial" w:eastAsia="Arial" w:hAnsi="Arial" w:cs="Arial"/>
          <w:sz w:val="24"/>
          <w:vertAlign w:val="superscript"/>
        </w:rPr>
        <w:t>[6</w:t>
      </w:r>
      <w:r w:rsidR="0065349C">
        <w:rPr>
          <w:rFonts w:ascii="Arial" w:eastAsia="Arial" w:hAnsi="Arial" w:cs="Arial"/>
          <w:sz w:val="24"/>
          <w:vertAlign w:val="superscript"/>
        </w:rPr>
        <w:t>]</w:t>
      </w:r>
      <w:r w:rsidRPr="0065349C">
        <w:rPr>
          <w:rFonts w:ascii="Arial" w:eastAsia="Arial" w:hAnsi="Arial" w:cs="Arial"/>
          <w:sz w:val="24"/>
        </w:rPr>
        <w:t xml:space="preserve"> </w:t>
      </w:r>
    </w:p>
    <w:p w:rsidR="0011456D" w:rsidRDefault="0011456D" w:rsidP="0011456D">
      <w:pPr>
        <w:numPr>
          <w:ilvl w:val="0"/>
          <w:numId w:val="1"/>
        </w:numPr>
        <w:spacing w:after="26"/>
        <w:ind w:hanging="737"/>
      </w:pPr>
      <w:r>
        <w:rPr>
          <w:rFonts w:ascii="Arial" w:eastAsia="Arial" w:hAnsi="Arial" w:cs="Arial"/>
          <w:b/>
          <w:sz w:val="24"/>
        </w:rPr>
        <w:t>Adjournment</w:t>
      </w:r>
    </w:p>
    <w:p w:rsidR="0011456D" w:rsidRPr="003A7FE1" w:rsidRDefault="0065349C" w:rsidP="0011456D">
      <w:pPr>
        <w:numPr>
          <w:ilvl w:val="1"/>
          <w:numId w:val="1"/>
        </w:numPr>
        <w:spacing w:after="20" w:line="266" w:lineRule="auto"/>
        <w:ind w:hanging="749"/>
      </w:pPr>
      <w:r>
        <w:rPr>
          <w:rFonts w:ascii="Arial" w:eastAsia="Arial" w:hAnsi="Arial" w:cs="Arial"/>
          <w:sz w:val="24"/>
        </w:rPr>
        <w:t>Adjournment (1</w:t>
      </w:r>
      <w:r w:rsidR="0011456D">
        <w:rPr>
          <w:rFonts w:ascii="Arial" w:eastAsia="Arial" w:hAnsi="Arial" w:cs="Arial"/>
          <w:sz w:val="24"/>
        </w:rPr>
        <w:t xml:space="preserve"> minute) </w:t>
      </w:r>
    </w:p>
    <w:p w:rsidR="0011456D" w:rsidRDefault="0011456D" w:rsidP="0011456D">
      <w:pPr>
        <w:spacing w:after="20" w:line="266" w:lineRule="auto"/>
        <w:rPr>
          <w:rFonts w:ascii="Arial" w:eastAsia="Arial" w:hAnsi="Arial" w:cs="Arial"/>
          <w:sz w:val="24"/>
        </w:rPr>
      </w:pPr>
    </w:p>
    <w:p w:rsidR="0011456D" w:rsidRPr="0065349C" w:rsidRDefault="0011456D" w:rsidP="0011456D">
      <w:pPr>
        <w:spacing w:after="20" w:line="266" w:lineRule="auto"/>
        <w:rPr>
          <w:rFonts w:ascii="Arial" w:eastAsia="Arial" w:hAnsi="Arial" w:cs="Arial"/>
          <w:b/>
          <w:sz w:val="24"/>
        </w:rPr>
      </w:pPr>
      <w:r w:rsidRPr="0065349C">
        <w:rPr>
          <w:rFonts w:ascii="Arial" w:eastAsia="Arial" w:hAnsi="Arial" w:cs="Arial"/>
          <w:b/>
          <w:sz w:val="24"/>
        </w:rPr>
        <w:t>Attachments</w:t>
      </w:r>
    </w:p>
    <w:p w:rsidR="00CD215E" w:rsidRDefault="0023718C" w:rsidP="0011456D">
      <w:pPr>
        <w:pStyle w:val="ListParagraph"/>
        <w:numPr>
          <w:ilvl w:val="0"/>
          <w:numId w:val="2"/>
        </w:numPr>
        <w:spacing w:after="20" w:line="266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February 2, 2016 Minutes</w:t>
      </w:r>
    </w:p>
    <w:p w:rsidR="0023718C" w:rsidRDefault="0023718C" w:rsidP="0011456D">
      <w:pPr>
        <w:pStyle w:val="ListParagraph"/>
        <w:numPr>
          <w:ilvl w:val="0"/>
          <w:numId w:val="2"/>
        </w:numPr>
        <w:spacing w:after="20" w:line="266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March 1</w:t>
      </w:r>
      <w:r w:rsidR="005E71A0">
        <w:rPr>
          <w:rFonts w:ascii="Arial" w:eastAsia="Arial" w:hAnsi="Arial" w:cs="Arial"/>
          <w:sz w:val="24"/>
          <w:vertAlign w:val="superscript"/>
        </w:rPr>
        <w:t xml:space="preserve">, </w:t>
      </w:r>
      <w:r w:rsidR="005E71A0">
        <w:rPr>
          <w:rFonts w:ascii="Arial" w:eastAsia="Arial" w:hAnsi="Arial" w:cs="Arial"/>
          <w:sz w:val="24"/>
        </w:rPr>
        <w:t>2016</w:t>
      </w:r>
      <w:bookmarkStart w:id="0" w:name="_GoBack"/>
      <w:bookmarkEnd w:id="0"/>
      <w:r>
        <w:rPr>
          <w:rFonts w:ascii="Arial" w:eastAsia="Arial" w:hAnsi="Arial" w:cs="Arial"/>
          <w:sz w:val="24"/>
        </w:rPr>
        <w:t xml:space="preserve"> Minutes</w:t>
      </w:r>
    </w:p>
    <w:p w:rsidR="0011456D" w:rsidRPr="0065349C" w:rsidRDefault="0011456D" w:rsidP="0011456D">
      <w:pPr>
        <w:pStyle w:val="ListParagraph"/>
        <w:numPr>
          <w:ilvl w:val="0"/>
          <w:numId w:val="2"/>
        </w:numPr>
        <w:spacing w:after="20" w:line="266" w:lineRule="auto"/>
        <w:rPr>
          <w:rFonts w:ascii="Arial" w:eastAsia="Arial" w:hAnsi="Arial" w:cs="Arial"/>
          <w:sz w:val="24"/>
        </w:rPr>
      </w:pPr>
      <w:r w:rsidRPr="0065349C">
        <w:rPr>
          <w:rFonts w:ascii="Arial" w:eastAsia="Arial" w:hAnsi="Arial" w:cs="Arial"/>
          <w:sz w:val="24"/>
        </w:rPr>
        <w:t xml:space="preserve">Outdoor Space Working Group Final Report and Recommendation  </w:t>
      </w:r>
    </w:p>
    <w:p w:rsidR="0011456D" w:rsidRPr="0065349C" w:rsidRDefault="0011456D" w:rsidP="0011456D">
      <w:pPr>
        <w:pStyle w:val="ListParagraph"/>
        <w:numPr>
          <w:ilvl w:val="0"/>
          <w:numId w:val="2"/>
        </w:numPr>
        <w:spacing w:after="20" w:line="266" w:lineRule="auto"/>
        <w:rPr>
          <w:rFonts w:ascii="Arial" w:hAnsi="Arial" w:cs="Arial"/>
          <w:sz w:val="24"/>
          <w:szCs w:val="24"/>
        </w:rPr>
      </w:pPr>
      <w:r w:rsidRPr="0065349C">
        <w:rPr>
          <w:rFonts w:ascii="Arial" w:hAnsi="Arial" w:cs="Arial"/>
          <w:sz w:val="24"/>
          <w:szCs w:val="24"/>
        </w:rPr>
        <w:t>Outdoor</w:t>
      </w:r>
      <w:r w:rsidR="00C76DC2">
        <w:rPr>
          <w:rFonts w:ascii="Arial" w:hAnsi="Arial" w:cs="Arial"/>
          <w:sz w:val="24"/>
          <w:szCs w:val="24"/>
        </w:rPr>
        <w:t xml:space="preserve"> Space Working Group Recommendation</w:t>
      </w:r>
      <w:r w:rsidRPr="0065349C">
        <w:rPr>
          <w:rFonts w:ascii="Arial" w:hAnsi="Arial" w:cs="Arial"/>
          <w:sz w:val="24"/>
          <w:szCs w:val="24"/>
        </w:rPr>
        <w:t xml:space="preserve"> Campus Code of Conduct </w:t>
      </w:r>
    </w:p>
    <w:p w:rsidR="0065349C" w:rsidRDefault="00C76DC2" w:rsidP="0011456D">
      <w:pPr>
        <w:pStyle w:val="ListParagraph"/>
        <w:numPr>
          <w:ilvl w:val="0"/>
          <w:numId w:val="2"/>
        </w:numPr>
        <w:spacing w:after="20" w:line="26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Draft: Reviewing UHRB Application Process in Campus Code of Conduct</w:t>
      </w:r>
    </w:p>
    <w:p w:rsidR="00ED1D8A" w:rsidRPr="0065349C" w:rsidRDefault="0065349C" w:rsidP="0011456D">
      <w:pPr>
        <w:pStyle w:val="ListParagraph"/>
        <w:numPr>
          <w:ilvl w:val="0"/>
          <w:numId w:val="2"/>
        </w:numPr>
        <w:spacing w:after="20" w:line="266" w:lineRule="auto"/>
        <w:rPr>
          <w:rFonts w:ascii="Arial" w:hAnsi="Arial" w:cs="Arial"/>
          <w:sz w:val="24"/>
          <w:szCs w:val="24"/>
        </w:rPr>
      </w:pPr>
      <w:r w:rsidRPr="0065349C">
        <w:rPr>
          <w:rFonts w:ascii="Arial" w:hAnsi="Arial" w:cs="Arial"/>
          <w:sz w:val="24"/>
          <w:szCs w:val="24"/>
        </w:rPr>
        <w:t>Draft: Interim Measures Recommendations for Campus Code</w:t>
      </w:r>
      <w:r w:rsidR="00C76DC2">
        <w:rPr>
          <w:rFonts w:ascii="Arial" w:hAnsi="Arial" w:cs="Arial"/>
          <w:sz w:val="24"/>
          <w:szCs w:val="24"/>
        </w:rPr>
        <w:t xml:space="preserve"> of Conduct</w:t>
      </w:r>
    </w:p>
    <w:p w:rsidR="009A3E71" w:rsidRDefault="009A3E71"/>
    <w:sectPr w:rsidR="009A3E71" w:rsidSect="0011456D">
      <w:footerReference w:type="default" r:id="rId7"/>
      <w:pgSz w:w="12240" w:h="15840"/>
      <w:pgMar w:top="630" w:right="1325" w:bottom="116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18C" w:rsidRDefault="0023718C" w:rsidP="0011456D">
    <w:pPr>
      <w:spacing w:after="20"/>
      <w:jc w:val="center"/>
    </w:pPr>
    <w:r>
      <w:rPr>
        <w:rFonts w:ascii="Arial" w:eastAsia="Arial" w:hAnsi="Arial" w:cs="Arial"/>
        <w:i/>
        <w:sz w:val="20"/>
      </w:rPr>
      <w:t>If you are in need of special accommodations, contact Office of the Assemblies at (607) 255-3715 or Student</w:t>
    </w:r>
  </w:p>
  <w:p w:rsidR="0023718C" w:rsidRDefault="0023718C" w:rsidP="0011456D">
    <w:pPr>
      <w:spacing w:after="0"/>
      <w:jc w:val="center"/>
      <w:rPr>
        <w:rFonts w:ascii="Arial" w:eastAsia="Arial" w:hAnsi="Arial" w:cs="Arial"/>
        <w:i/>
        <w:sz w:val="20"/>
      </w:rPr>
    </w:pPr>
    <w:r>
      <w:rPr>
        <w:rFonts w:ascii="Arial" w:eastAsia="Arial" w:hAnsi="Arial" w:cs="Arial"/>
        <w:i/>
        <w:sz w:val="20"/>
      </w:rPr>
      <w:t>Disability Services at (607) 254-4545 prior to the meeting</w:t>
    </w:r>
    <w:r w:rsidRPr="00DF7AEB">
      <w:rPr>
        <w:rFonts w:ascii="Arial" w:eastAsia="Arial" w:hAnsi="Arial" w:cs="Arial"/>
        <w:i/>
        <w:sz w:val="20"/>
      </w:rPr>
      <w:t>.</w:t>
    </w:r>
  </w:p>
  <w:p w:rsidR="0023718C" w:rsidRDefault="0023718C" w:rsidP="0011456D">
    <w:pPr>
      <w:spacing w:after="0"/>
      <w:jc w:val="center"/>
    </w:pPr>
    <w:r w:rsidRPr="00DF7AEB">
      <w:rPr>
        <w:rFonts w:ascii="Arial" w:eastAsia="Arial" w:hAnsi="Arial" w:cs="Arial"/>
        <w:i/>
        <w:sz w:val="20"/>
      </w:rPr>
      <w:t xml:space="preserve">Page </w:t>
    </w:r>
    <w:r w:rsidRPr="00DF7AEB">
      <w:rPr>
        <w:rFonts w:ascii="Arial" w:eastAsia="Arial" w:hAnsi="Arial" w:cs="Arial"/>
        <w:bCs/>
        <w:i/>
        <w:sz w:val="20"/>
      </w:rPr>
      <w:fldChar w:fldCharType="begin"/>
    </w:r>
    <w:r w:rsidRPr="00DF7AEB">
      <w:rPr>
        <w:rFonts w:ascii="Arial" w:eastAsia="Arial" w:hAnsi="Arial" w:cs="Arial"/>
        <w:bCs/>
        <w:i/>
        <w:sz w:val="20"/>
      </w:rPr>
      <w:instrText xml:space="preserve"> PAGE  \* Arabic  \* MERGEFORMAT </w:instrText>
    </w:r>
    <w:r w:rsidRPr="00DF7AEB">
      <w:rPr>
        <w:rFonts w:ascii="Arial" w:eastAsia="Arial" w:hAnsi="Arial" w:cs="Arial"/>
        <w:bCs/>
        <w:i/>
        <w:sz w:val="20"/>
      </w:rPr>
      <w:fldChar w:fldCharType="separate"/>
    </w:r>
    <w:r w:rsidR="00AF4080">
      <w:rPr>
        <w:rFonts w:ascii="Arial" w:eastAsia="Arial" w:hAnsi="Arial" w:cs="Arial"/>
        <w:bCs/>
        <w:i/>
        <w:noProof/>
        <w:sz w:val="20"/>
      </w:rPr>
      <w:t>1</w:t>
    </w:r>
    <w:r w:rsidRPr="00DF7AEB">
      <w:rPr>
        <w:rFonts w:ascii="Arial" w:eastAsia="Arial" w:hAnsi="Arial" w:cs="Arial"/>
        <w:bCs/>
        <w:i/>
        <w:sz w:val="20"/>
      </w:rPr>
      <w:fldChar w:fldCharType="end"/>
    </w:r>
    <w:r w:rsidRPr="00DF7AEB">
      <w:rPr>
        <w:rFonts w:ascii="Arial" w:eastAsia="Arial" w:hAnsi="Arial" w:cs="Arial"/>
        <w:i/>
        <w:sz w:val="20"/>
      </w:rPr>
      <w:t xml:space="preserve"> of </w:t>
    </w:r>
    <w:r w:rsidRPr="00DF7AEB">
      <w:rPr>
        <w:rFonts w:ascii="Arial" w:eastAsia="Arial" w:hAnsi="Arial" w:cs="Arial"/>
        <w:bCs/>
        <w:i/>
        <w:sz w:val="20"/>
      </w:rPr>
      <w:fldChar w:fldCharType="begin"/>
    </w:r>
    <w:r w:rsidRPr="00DF7AEB">
      <w:rPr>
        <w:rFonts w:ascii="Arial" w:eastAsia="Arial" w:hAnsi="Arial" w:cs="Arial"/>
        <w:bCs/>
        <w:i/>
        <w:sz w:val="20"/>
      </w:rPr>
      <w:instrText xml:space="preserve"> NUMPAGES  \* Arabic  \* MERGEFORMAT </w:instrText>
    </w:r>
    <w:r w:rsidRPr="00DF7AEB">
      <w:rPr>
        <w:rFonts w:ascii="Arial" w:eastAsia="Arial" w:hAnsi="Arial" w:cs="Arial"/>
        <w:bCs/>
        <w:i/>
        <w:sz w:val="20"/>
      </w:rPr>
      <w:fldChar w:fldCharType="separate"/>
    </w:r>
    <w:r w:rsidR="00AF4080">
      <w:rPr>
        <w:rFonts w:ascii="Arial" w:eastAsia="Arial" w:hAnsi="Arial" w:cs="Arial"/>
        <w:bCs/>
        <w:i/>
        <w:noProof/>
        <w:sz w:val="20"/>
      </w:rPr>
      <w:t>1</w:t>
    </w:r>
    <w:r w:rsidRPr="00DF7AEB">
      <w:rPr>
        <w:rFonts w:ascii="Arial" w:eastAsia="Arial" w:hAnsi="Arial" w:cs="Arial"/>
        <w:bCs/>
        <w:i/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165A2"/>
    <w:multiLevelType w:val="hybridMultilevel"/>
    <w:tmpl w:val="C0BEE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C7D60"/>
    <w:multiLevelType w:val="hybridMultilevel"/>
    <w:tmpl w:val="399C82FE"/>
    <w:lvl w:ilvl="0" w:tplc="63648016">
      <w:start w:val="1"/>
      <w:numFmt w:val="upperRoman"/>
      <w:lvlText w:val="%1."/>
      <w:lvlJc w:val="left"/>
      <w:pPr>
        <w:ind w:left="73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E87162">
      <w:start w:val="1"/>
      <w:numFmt w:val="lowerRoman"/>
      <w:lvlText w:val="%2.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3EB8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A06F0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F8FF2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48A39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2CEDB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00373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560B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56D"/>
    <w:rsid w:val="0011456D"/>
    <w:rsid w:val="0023718C"/>
    <w:rsid w:val="005E71A0"/>
    <w:rsid w:val="0065349C"/>
    <w:rsid w:val="009A3E71"/>
    <w:rsid w:val="00AF4080"/>
    <w:rsid w:val="00C76DC2"/>
    <w:rsid w:val="00CD215E"/>
    <w:rsid w:val="00ED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4483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56D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Heading1">
    <w:name w:val="heading 1"/>
    <w:next w:val="Normal"/>
    <w:link w:val="Heading1Char"/>
    <w:uiPriority w:val="9"/>
    <w:unhideWhenUsed/>
    <w:qFormat/>
    <w:rsid w:val="0011456D"/>
    <w:pPr>
      <w:keepNext/>
      <w:keepLines/>
      <w:spacing w:line="259" w:lineRule="auto"/>
      <w:ind w:left="612"/>
      <w:jc w:val="center"/>
      <w:outlineLvl w:val="0"/>
    </w:pPr>
    <w:rPr>
      <w:rFonts w:ascii="Arial" w:eastAsia="Arial" w:hAnsi="Arial" w:cs="Arial"/>
      <w:color w:val="000000"/>
      <w:sz w:val="3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56D"/>
    <w:rPr>
      <w:rFonts w:ascii="Arial" w:eastAsia="Arial" w:hAnsi="Arial" w:cs="Arial"/>
      <w:color w:val="000000"/>
      <w:sz w:val="36"/>
      <w:szCs w:val="22"/>
    </w:rPr>
  </w:style>
  <w:style w:type="paragraph" w:styleId="ListParagraph">
    <w:name w:val="List Paragraph"/>
    <w:basedOn w:val="Normal"/>
    <w:uiPriority w:val="34"/>
    <w:qFormat/>
    <w:rsid w:val="001145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56D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Heading1">
    <w:name w:val="heading 1"/>
    <w:next w:val="Normal"/>
    <w:link w:val="Heading1Char"/>
    <w:uiPriority w:val="9"/>
    <w:unhideWhenUsed/>
    <w:qFormat/>
    <w:rsid w:val="0011456D"/>
    <w:pPr>
      <w:keepNext/>
      <w:keepLines/>
      <w:spacing w:line="259" w:lineRule="auto"/>
      <w:ind w:left="612"/>
      <w:jc w:val="center"/>
      <w:outlineLvl w:val="0"/>
    </w:pPr>
    <w:rPr>
      <w:rFonts w:ascii="Arial" w:eastAsia="Arial" w:hAnsi="Arial" w:cs="Arial"/>
      <w:color w:val="000000"/>
      <w:sz w:val="36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56D"/>
    <w:rPr>
      <w:rFonts w:ascii="Arial" w:eastAsia="Arial" w:hAnsi="Arial" w:cs="Arial"/>
      <w:color w:val="000000"/>
      <w:sz w:val="36"/>
      <w:szCs w:val="22"/>
    </w:rPr>
  </w:style>
  <w:style w:type="paragraph" w:styleId="ListParagraph">
    <w:name w:val="List Paragraph"/>
    <w:basedOn w:val="Normal"/>
    <w:uiPriority w:val="34"/>
    <w:qFormat/>
    <w:rsid w:val="00114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883</Characters>
  <Application>Microsoft Macintosh Word</Application>
  <DocSecurity>0</DocSecurity>
  <Lines>33</Lines>
  <Paragraphs>20</Paragraphs>
  <ScaleCrop>false</ScaleCrop>
  <Company>Cornell University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Kaufman</dc:creator>
  <cp:keywords/>
  <dc:description/>
  <cp:lastModifiedBy>Gabriel Kaufman</cp:lastModifiedBy>
  <cp:revision>2</cp:revision>
  <dcterms:created xsi:type="dcterms:W3CDTF">2016-03-18T03:33:00Z</dcterms:created>
  <dcterms:modified xsi:type="dcterms:W3CDTF">2016-03-18T03:33:00Z</dcterms:modified>
</cp:coreProperties>
</file>